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ООО «РОМАШКА»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ИНН********* ОГРН*********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Адрес: **********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Тел.:**********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ООО «Василек»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Генеральному директору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Иванову И.И.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Адрес:______________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Г. Хабаровск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«____» __________20___г.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У В Е Д О М Л Е Н И Е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О завершении работ и готовности объекта к сдаче в эксплуатацию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Уважаемый Иван Иванович!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proofErr w:type="gramStart"/>
      <w:r>
        <w:rPr>
          <w:rFonts w:ascii="Arial" w:hAnsi="Arial" w:cs="Arial"/>
          <w:color w:val="333333"/>
          <w:sz w:val="13"/>
          <w:szCs w:val="13"/>
        </w:rPr>
        <w:t>В соответствии со ст. 753 Гражданского кодекса РФ, настоящим, извещаем Вас о том, что работы по строительству объекта: ___________________  выполненные по Договору строительного подряда __________________№_____(далее по тексту Договор), заключенному между ООО «РОМАШКА» (Подрядчик) и ООО «ВАСИЛЕК» (Заказчик), выполнены в срок, указанный в договоре (________________________________________________________).</w:t>
      </w:r>
      <w:proofErr w:type="gramEnd"/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ВАРИАНТ 1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ООО «РОМАШКА» просит не позднее __________20___ года связаться с представителями (например, главный инженер) ООО «РОМАШКА» и направить на строительный объект</w:t>
      </w:r>
      <w:proofErr w:type="gramStart"/>
      <w:r>
        <w:rPr>
          <w:rFonts w:ascii="Arial" w:hAnsi="Arial" w:cs="Arial"/>
          <w:color w:val="333333"/>
          <w:sz w:val="13"/>
          <w:szCs w:val="13"/>
        </w:rPr>
        <w:t xml:space="preserve"> (__________________________________) </w:t>
      </w:r>
      <w:proofErr w:type="gramEnd"/>
      <w:r>
        <w:rPr>
          <w:rFonts w:ascii="Arial" w:hAnsi="Arial" w:cs="Arial"/>
          <w:color w:val="333333"/>
          <w:sz w:val="13"/>
          <w:szCs w:val="13"/>
        </w:rPr>
        <w:t>представителей ООО «ВАСИЛЕК» для приемки выполненных работ и подписания Акта приемки-передачи.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ВАРИАНТ 2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 xml:space="preserve">ООО «РОМАШКА» просит в соответствии с п. _____ Договора, п.1, </w:t>
      </w:r>
      <w:proofErr w:type="spellStart"/>
      <w:r>
        <w:rPr>
          <w:rFonts w:ascii="Arial" w:hAnsi="Arial" w:cs="Arial"/>
          <w:color w:val="333333"/>
          <w:sz w:val="13"/>
          <w:szCs w:val="13"/>
        </w:rPr>
        <w:t>абз</w:t>
      </w:r>
      <w:proofErr w:type="spellEnd"/>
      <w:r>
        <w:rPr>
          <w:rFonts w:ascii="Arial" w:hAnsi="Arial" w:cs="Arial"/>
          <w:color w:val="333333"/>
          <w:sz w:val="13"/>
          <w:szCs w:val="13"/>
        </w:rPr>
        <w:t>. 2 п.2 ст. 753 Гражданского кодекса РФ, приступить к приемке объекта строительства.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О дате и времени приемки объекта строительства приемочной комиссией, просим уведомить представителей ООО «РОМАШКА» не позднее чем ____________________.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Также уведомляем, что в случае отказа от приемки работ и подписания акта о приемки-передачи, он будет подписан Подрядчиком в одностороннем порядке с отметкой об отказе от подписания акта Заказчиком на основании п.4 ст. 753 Гражданского кодекса РФ.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Приложение: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1.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Генеральный директор</w:t>
      </w:r>
    </w:p>
    <w:p w:rsidR="00C744F4" w:rsidRDefault="00C744F4" w:rsidP="00C744F4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ООО «РОМАШКА»                                                              Петров И.И.</w:t>
      </w:r>
    </w:p>
    <w:p w:rsidR="00716957" w:rsidRDefault="00716957"/>
    <w:sectPr w:rsidR="00716957" w:rsidSect="0071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744F4"/>
    <w:rsid w:val="00716957"/>
    <w:rsid w:val="00C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2021-09-30T19:15:00Z</dcterms:created>
  <dcterms:modified xsi:type="dcterms:W3CDTF">2021-09-30T19:17:00Z</dcterms:modified>
</cp:coreProperties>
</file>